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BD7" w:rsidRPr="000F2BD7" w:rsidRDefault="000F2BD7" w:rsidP="000F2BD7">
      <w:pPr>
        <w:spacing w:after="24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BD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Start w:id="0" w:name="_GoBack"/>
      <w:bookmarkEnd w:id="0"/>
      <w:r w:rsidRPr="000F2B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ИНИМАЛЬНЫЙ ОБЪЕМ ИНФОРМАЦИИ, ПРЕДОСТАВЛЯЕМОЙ ПОЛУЧАТЕЛЯМ ФИНАНСОВЫХ УСЛУГ</w:t>
      </w:r>
    </w:p>
    <w:p w:rsidR="000F2BD7" w:rsidRPr="000F2BD7" w:rsidRDefault="000F2BD7" w:rsidP="000F2BD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BD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соответствии с Базовым стандартом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кредитные потребительские кооперативы (Утвержден Банком России 14.12.2017)</w:t>
      </w:r>
    </w:p>
    <w:p w:rsidR="000F2BD7" w:rsidRDefault="000F2BD7" w:rsidP="000F2BD7">
      <w:pPr>
        <w:spacing w:after="0" w:line="240" w:lineRule="auto"/>
        <w:ind w:left="360"/>
        <w:jc w:val="both"/>
        <w:outlineLvl w:val="4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u w:val="single"/>
          <w:lang w:eastAsia="ru-RU"/>
        </w:rPr>
      </w:pPr>
      <w:r w:rsidRPr="000F2BD7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u w:val="single"/>
          <w:lang w:eastAsia="ru-RU"/>
        </w:rPr>
        <w:t>ИНФОРМАЦИЯ О ЛИЦЕ, ПРЕДОСТАВЛЯЮЩЕМ ФИНАНСОВУЮ УСЛУГУ.</w:t>
      </w:r>
    </w:p>
    <w:p w:rsidR="000F2BD7" w:rsidRPr="000F2BD7" w:rsidRDefault="000F2BD7" w:rsidP="000F2BD7">
      <w:pPr>
        <w:spacing w:after="0" w:line="240" w:lineRule="auto"/>
        <w:ind w:left="360"/>
        <w:jc w:val="both"/>
        <w:outlineLvl w:val="4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u w:val="single"/>
          <w:lang w:eastAsia="ru-RU"/>
        </w:rPr>
      </w:pPr>
    </w:p>
    <w:p w:rsidR="00947129" w:rsidRPr="00F62219" w:rsidRDefault="000F2BD7" w:rsidP="000F2BD7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Полное фирменное наименование: </w:t>
      </w:r>
      <w:r w:rsidRPr="00621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Кредитный Потребительский Кооператив Граждан «</w:t>
      </w:r>
      <w:proofErr w:type="spellStart"/>
      <w:r w:rsidR="00F62219" w:rsidRPr="00621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СимбирскЗайм</w:t>
      </w:r>
      <w:r w:rsidR="004C4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F62219" w:rsidRPr="00621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Сбережения</w:t>
      </w:r>
      <w:proofErr w:type="spellEnd"/>
      <w:r w:rsidRPr="00621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0F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сокращенное фирменное наименование: </w:t>
      </w:r>
      <w:r w:rsidRPr="000F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КПК</w:t>
      </w:r>
      <w:r w:rsidRPr="00947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 «</w:t>
      </w:r>
      <w:proofErr w:type="spellStart"/>
      <w:r w:rsidR="00F62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СимбирскЗайм</w:t>
      </w:r>
      <w:r w:rsidR="004C4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F62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Сбережения</w:t>
      </w:r>
      <w:proofErr w:type="spellEnd"/>
      <w:r w:rsidRPr="000F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0F2BD7" w:rsidRPr="000F2BD7" w:rsidRDefault="000F2BD7" w:rsidP="000F2BD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B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постоянно действующего исполнительного органа:</w:t>
      </w:r>
    </w:p>
    <w:p w:rsidR="000F2BD7" w:rsidRDefault="000F2BD7" w:rsidP="000F2BD7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="00F62219" w:rsidRPr="00F62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432072, Ульяновская обл., г. Ульяновск, ул. проспект Ленинского Комсомола, д. 14, оф. 1</w:t>
      </w:r>
    </w:p>
    <w:p w:rsidR="004C4CB5" w:rsidRPr="00947129" w:rsidRDefault="004C4CB5" w:rsidP="000F2BD7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CB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4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432072, Ульяновская обл., г. Ульяновск, ул. Минаева, 15</w:t>
      </w:r>
    </w:p>
    <w:p w:rsidR="00F62219" w:rsidRDefault="000F2BD7" w:rsidP="000F2BD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B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 w:rsidR="00F6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горячей линии: </w:t>
      </w:r>
      <w:r w:rsidR="00F62219" w:rsidRPr="00F62219">
        <w:rPr>
          <w:rFonts w:ascii="Times New Roman" w:eastAsia="Times New Roman" w:hAnsi="Times New Roman" w:cs="Times New Roman"/>
          <w:sz w:val="24"/>
          <w:szCs w:val="24"/>
          <w:lang w:eastAsia="ru-RU"/>
        </w:rPr>
        <w:t>8-800-511-43-13</w:t>
      </w:r>
    </w:p>
    <w:p w:rsidR="00F62219" w:rsidRDefault="00F62219" w:rsidP="000F2BD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</w:t>
      </w:r>
      <w:r w:rsidRPr="00F62219">
        <w:t xml:space="preserve"> </w:t>
      </w:r>
      <w:r w:rsidRPr="00F62219">
        <w:rPr>
          <w:rFonts w:ascii="Times New Roman" w:eastAsia="Times New Roman" w:hAnsi="Times New Roman" w:cs="Times New Roman"/>
          <w:sz w:val="24"/>
          <w:szCs w:val="24"/>
          <w:lang w:eastAsia="ru-RU"/>
        </w:rPr>
        <w:t>8 8422 79 08 98</w:t>
      </w:r>
    </w:p>
    <w:p w:rsidR="000F2BD7" w:rsidRDefault="000F2BD7" w:rsidP="000F2BD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(местное время): </w:t>
      </w:r>
      <w:r w:rsidRPr="00F62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Пн.- Пт. с 9:30 до 18:30; Сб. с 10:00 до 15:00</w:t>
      </w:r>
    </w:p>
    <w:p w:rsidR="000F2BD7" w:rsidRPr="000F2BD7" w:rsidRDefault="000F2BD7" w:rsidP="000F2BD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BD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в информационно-телекоммуникационной сети «Интернет»:</w:t>
      </w:r>
      <w:r w:rsidR="00537CEB" w:rsidRPr="00537CEB">
        <w:t xml:space="preserve"> </w:t>
      </w:r>
      <w:r w:rsidR="00F62219" w:rsidRPr="00F62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https://simbzaimsber.ru/</w:t>
      </w:r>
    </w:p>
    <w:p w:rsidR="000F2BD7" w:rsidRPr="00F62219" w:rsidRDefault="00537CEB" w:rsidP="000F2BD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2219">
        <w:rPr>
          <w:rFonts w:ascii="Times New Roman" w:eastAsia="Times New Roman" w:hAnsi="Times New Roman" w:cs="Times New Roman"/>
          <w:sz w:val="24"/>
          <w:szCs w:val="24"/>
          <w:lang w:eastAsia="ru-RU"/>
        </w:rPr>
        <w:t>КПКГ «</w:t>
      </w:r>
      <w:proofErr w:type="spellStart"/>
      <w:r w:rsidR="00F62219" w:rsidRPr="00F6221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СимбирскЗайм</w:t>
      </w:r>
      <w:r w:rsidR="004C4CB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62219" w:rsidRPr="00F62219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Сбережения</w:t>
      </w:r>
      <w:proofErr w:type="spellEnd"/>
      <w:r w:rsidR="000F2BD7" w:rsidRPr="00F6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является </w:t>
      </w:r>
      <w:r w:rsidR="000F2BD7" w:rsidRPr="00F62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членом </w:t>
      </w:r>
      <w:r w:rsidR="00F62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777C6" w:rsidRPr="00F62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Саморегулируем</w:t>
      </w:r>
      <w:r w:rsidR="00F62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 организации кредитных потребительских кооперативов «Кооперативные Финансы».</w:t>
      </w:r>
      <w:r w:rsidR="000F2BD7" w:rsidRPr="00F6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внесения сведений в реестр </w:t>
      </w:r>
      <w:r w:rsidR="00F6221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«27» сентября 2019 г., №611 в реестре членов.</w:t>
      </w:r>
    </w:p>
    <w:p w:rsidR="000F2BD7" w:rsidRDefault="000F2BD7" w:rsidP="00F6221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u w:val="single"/>
          <w:lang w:eastAsia="ru-RU"/>
        </w:rPr>
      </w:pPr>
      <w:r w:rsidRPr="00F62219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u w:val="single"/>
          <w:lang w:eastAsia="ru-RU"/>
        </w:rPr>
        <w:t>ИНФОРМАЦИЯ ОБ ОРГАНАХ УПРАВЛЕНИЯ КРЕДИТНОГО КООПЕРАТИВА И ЛИЦАХ,ВХОДЯЩИХ В СОСТАВ ОРГАНОВ УПРАВЛЕНИЯ КРЕДИТНОГО КООПЕРАТИВА</w:t>
      </w:r>
    </w:p>
    <w:p w:rsidR="00F62219" w:rsidRPr="00F62219" w:rsidRDefault="00F62219" w:rsidP="00F6221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u w:val="single"/>
          <w:lang w:eastAsia="ru-RU"/>
        </w:rPr>
      </w:pPr>
    </w:p>
    <w:p w:rsidR="00F62219" w:rsidRDefault="00F62219" w:rsidP="000F2BD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2BD7" w:rsidRPr="000F2B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Уставом КПК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F2BD7" w:rsidRPr="000F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СимбирскЗайм</w:t>
      </w:r>
      <w:r w:rsidR="004C4CB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Сбережения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F2BD7" w:rsidRPr="000F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Кооператива являются: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2219" w:rsidRDefault="00F62219" w:rsidP="000F2BD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F2BD7" w:rsidRPr="000F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Правление Кооператива: </w:t>
      </w:r>
      <w:r w:rsidR="00FE25D6" w:rsidRPr="00FE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правления - </w:t>
      </w:r>
      <w:r w:rsidR="00FE25D6" w:rsidRPr="00FE2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Аникина Е.И., член правления </w:t>
      </w:r>
      <w:r w:rsidR="00FC1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proofErr w:type="spellStart"/>
      <w:r w:rsidR="006F2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Сизикова</w:t>
      </w:r>
      <w:proofErr w:type="spellEnd"/>
      <w:r w:rsidR="006F2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Е.Ф.,</w:t>
      </w:r>
      <w:r w:rsidR="00FE25D6" w:rsidRPr="00FE2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член правления - Семенова А.А.;</w:t>
      </w:r>
    </w:p>
    <w:p w:rsidR="00F62219" w:rsidRDefault="00F62219" w:rsidP="000F2BD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F2BD7" w:rsidRPr="000F2BD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Единоличный исполнительный орган Кооператива</w:t>
      </w:r>
      <w:r w:rsidR="00F504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F2BD7" w:rsidRPr="000F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04C6" w:rsidRPr="00F50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Аникина </w:t>
      </w:r>
      <w:r w:rsidR="00886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Е.И.</w:t>
      </w:r>
    </w:p>
    <w:p w:rsidR="006F23EF" w:rsidRPr="006F23EF" w:rsidRDefault="00F62219" w:rsidP="006F23E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Ревизионная комиссия: п</w:t>
      </w:r>
      <w:r w:rsidR="006F23EF" w:rsidRPr="006F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редседатель ревизионной комиссии – </w:t>
      </w:r>
      <w:proofErr w:type="spellStart"/>
      <w:r w:rsidR="006F23EF" w:rsidRPr="006F2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Половова</w:t>
      </w:r>
      <w:proofErr w:type="spellEnd"/>
      <w:r w:rsidR="006F23EF" w:rsidRPr="006F2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О.В</w:t>
      </w:r>
      <w:r w:rsidR="006F23EF" w:rsidRPr="006F23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2BD7" w:rsidRDefault="006F23EF" w:rsidP="006F23EF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</w:t>
      </w:r>
      <w:r w:rsidRPr="006F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ревизионной комиссии – </w:t>
      </w:r>
      <w:r w:rsidRPr="006F2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Аникин О.Г</w:t>
      </w:r>
      <w:r w:rsidRPr="006F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</w:t>
      </w:r>
      <w:r w:rsidRPr="006F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ревизионной комиссии – </w:t>
      </w:r>
      <w:proofErr w:type="spellStart"/>
      <w:r w:rsidRPr="006F2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Кришталевич</w:t>
      </w:r>
      <w:proofErr w:type="spellEnd"/>
      <w:r w:rsidRPr="006F2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С.З.</w:t>
      </w:r>
    </w:p>
    <w:p w:rsidR="006F23EF" w:rsidRPr="000F2BD7" w:rsidRDefault="006F23EF" w:rsidP="006F23E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BD7" w:rsidRDefault="000F2BD7" w:rsidP="00F504C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u w:val="single"/>
          <w:lang w:eastAsia="ru-RU"/>
        </w:rPr>
      </w:pPr>
      <w:r w:rsidRPr="00F504C6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u w:val="single"/>
          <w:lang w:eastAsia="ru-RU"/>
        </w:rPr>
        <w:t>ИНФОРМАЦИЯ ФИНАНСОВЫХ И ИНЫХ УСЛУГАХ КРЕДИТНОГО КООПЕРАТИВА, ОКАЗЫВАЕМЫХ ПОТРЕБИТЕЛЯМ ФИНАНСОВЫХ УСЛУГ, В ТОМ ЧИСЛЕ ЗА ДОПОЛНИТЕЛЬНУЮ ПЛАТУ С ОПИСАНИЕМ УСЛУГИ И УКАЗАНИЯ ЕЕ СТОИМОСТИ.</w:t>
      </w:r>
    </w:p>
    <w:p w:rsidR="00F504C6" w:rsidRPr="00F504C6" w:rsidRDefault="00F504C6" w:rsidP="00F504C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u w:val="single"/>
          <w:lang w:eastAsia="ru-RU"/>
        </w:rPr>
      </w:pPr>
    </w:p>
    <w:p w:rsidR="000F2BD7" w:rsidRPr="000F2BD7" w:rsidRDefault="000F2BD7" w:rsidP="000F2BD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КПК</w:t>
      </w:r>
      <w:r w:rsidR="00F504C6">
        <w:rPr>
          <w:rFonts w:ascii="Times New Roman" w:eastAsia="Times New Roman" w:hAnsi="Times New Roman" w:cs="Times New Roman"/>
          <w:sz w:val="24"/>
          <w:szCs w:val="24"/>
          <w:lang w:eastAsia="ru-RU"/>
        </w:rPr>
        <w:t>Г «</w:t>
      </w:r>
      <w:proofErr w:type="spellStart"/>
      <w:r w:rsidR="00F504C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СимбирскЗайм</w:t>
      </w:r>
      <w:r w:rsidR="004C4CB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504C6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Сбережения</w:t>
      </w:r>
      <w:proofErr w:type="spellEnd"/>
      <w:r w:rsidRPr="000F2BD7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предоставляет следующие финансовые услуги:</w:t>
      </w:r>
    </w:p>
    <w:p w:rsidR="00F504C6" w:rsidRDefault="000F2BD7" w:rsidP="00F504C6">
      <w:pPr>
        <w:pStyle w:val="a5"/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договоров передачи личных сбережений, заключаемых с </w:t>
      </w:r>
      <w:r w:rsidR="00F504C6" w:rsidRPr="00F504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пайщиками</w:t>
      </w:r>
    </w:p>
    <w:p w:rsidR="00F504C6" w:rsidRPr="001E0C19" w:rsidRDefault="00F504C6" w:rsidP="00EF0B05">
      <w:pPr>
        <w:pStyle w:val="a5"/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 w:rsidRPr="00F50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2BD7" w:rsidRPr="00F504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0F2BD7" w:rsidRPr="00F50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займа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пайщиками лицами</w:t>
      </w:r>
    </w:p>
    <w:p w:rsidR="000F2BD7" w:rsidRDefault="000F2BD7" w:rsidP="00F504C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u w:val="single"/>
          <w:lang w:eastAsia="ru-RU"/>
        </w:rPr>
      </w:pPr>
      <w:r w:rsidRPr="00F504C6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u w:val="single"/>
          <w:lang w:eastAsia="ru-RU"/>
        </w:rPr>
        <w:t>ИНФОРМАЦИЯ ОБ ОСУЩЕСТВЛЕНИИ ДЕЯТЕЛЬНОСТИ ТРЕТЬИМИ ЛИЦАМИ, ДЕЙСТВУЮЩИМИ ПО ПОРУЧЕНИЮ, ОТ ИМЕНИ И ЗА СЧЕТ КРЕДИТНОГО КООПЕРАТИВА, В ТОМ ЧИСЛЕ НА ОСНОВАНИИ ГРАЖДАНСКО-ПРАВОГО ДОГОВОРА ИЛИ ДОВЕРЕННОСТИ.</w:t>
      </w:r>
    </w:p>
    <w:p w:rsidR="00F504C6" w:rsidRPr="00F504C6" w:rsidRDefault="00F504C6" w:rsidP="000F2BD7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u w:val="single"/>
          <w:lang w:eastAsia="ru-RU"/>
        </w:rPr>
      </w:pPr>
    </w:p>
    <w:p w:rsidR="000F2BD7" w:rsidRPr="000F2BD7" w:rsidRDefault="000F2BD7" w:rsidP="000F2BD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BD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 лица, действующие по поручению, от имени и за счет КПК</w:t>
      </w:r>
      <w:r w:rsidR="00F504C6">
        <w:rPr>
          <w:rFonts w:ascii="Times New Roman" w:eastAsia="Times New Roman" w:hAnsi="Times New Roman" w:cs="Times New Roman"/>
          <w:sz w:val="24"/>
          <w:szCs w:val="24"/>
          <w:lang w:eastAsia="ru-RU"/>
        </w:rPr>
        <w:t>Г «</w:t>
      </w:r>
      <w:proofErr w:type="spellStart"/>
      <w:r w:rsidR="00F504C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СимбирскЗайм</w:t>
      </w:r>
      <w:r w:rsidR="004C4CB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504C6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Сбережения</w:t>
      </w:r>
      <w:proofErr w:type="spellEnd"/>
      <w:r w:rsidRPr="000F2BD7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отсутствуют.</w:t>
      </w:r>
    </w:p>
    <w:p w:rsidR="000F2BD7" w:rsidRDefault="000F2BD7" w:rsidP="00F504C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u w:val="single"/>
          <w:lang w:eastAsia="ru-RU"/>
        </w:rPr>
      </w:pPr>
      <w:r w:rsidRPr="00F504C6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u w:val="single"/>
          <w:lang w:eastAsia="ru-RU"/>
        </w:rPr>
        <w:t>ИНФОРМАЦИЯ О ТОМ, О ТОМ, ЧТО КРЕДИТНЫЙ КООПЕРАТИВ НЕ ЯВЛЯЕТСЯ УЧАСТНИКОМ СИСТЕМЫ ОБЯЗАТЕЛЬНОГО СТРАХОВАНИЯ ВКЛАДОВ ФИЗИЧЕСКИХ ЛИЦ.</w:t>
      </w:r>
    </w:p>
    <w:p w:rsidR="00F504C6" w:rsidRPr="00F504C6" w:rsidRDefault="00F504C6" w:rsidP="00F504C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aps/>
          <w:color w:val="555555"/>
          <w:sz w:val="24"/>
          <w:szCs w:val="24"/>
          <w:u w:val="single"/>
          <w:lang w:eastAsia="ru-RU"/>
        </w:rPr>
      </w:pPr>
    </w:p>
    <w:p w:rsidR="000F2BD7" w:rsidRPr="000F2BD7" w:rsidRDefault="00F42C19" w:rsidP="000F2BD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КПКГ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СимбирскЗайм</w:t>
      </w:r>
      <w:r w:rsidR="004C4CB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Сбережения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 является участником системы обязательного страхования вкладов</w:t>
      </w:r>
      <w:r w:rsidR="00F504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2BD7" w:rsidRPr="00F504C6" w:rsidRDefault="000F2BD7" w:rsidP="00F504C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u w:val="single"/>
          <w:lang w:eastAsia="ru-RU"/>
        </w:rPr>
      </w:pPr>
      <w:r w:rsidRPr="00F504C6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u w:val="single"/>
          <w:lang w:eastAsia="ru-RU"/>
        </w:rPr>
        <w:t>ИНФОРМАЦИЯ О РИСКАХ НЕИСПОЛНЕНИЯ ОБЯЗАТЕЛЬСТВ ЗАЕМЩИКОМ ПО ДОГОВОРУ ПОТРЕБИТЕЛЬСКОГО ЗАЙМА И ПРИМЕНЕНИЯ К НЕМУ ШТРАФНЫХ САНКЦИЙ, В СЛУЧАЕ ЕСЛИ ОБЩИЙ РАЗМЕР ПЛАТЕЖЕЙ ЗАЕМЩИКА ПО ВСЕМ ИМЕЮЩИМСЯ У ЗАЕМЩИКА НА ДАТУ ОБРАЩЕНИЯ К КРЕДИТОРУ О ПРЕДОСТАВЛЕНИИ ПОТРЕБИТЕЛЬСКОГО ЗАЙМА ОБЯЗАТЕЛЬСТВАМ БУДЕТ ПРЕВЫШАТЬ 50 (ПЯТЬДЕСЯТ) ПРОЦЕНТОВ ГОДОВОГО ДОХОДА ЗАЁМЩИКА (ПРИ ОБРАЩЕНИИ ЧЛЕНА КРЕДИТНОГО КООПЕРАТИВА (ПАЙЩИКА) О ПРЕДОСТАВЛЕНИИ ПОТРЕБИТЕЛЬСКОГО ЗАЙМА В СУММЕ, ПРЕВЫШАЮЩЕЙ 100 000 ТЫС. РУБЛЕЙ И БОЛЕЕ ИЛИ В ЭКВИВАЛЕНТНОЙ СУММЕ В ИНОСТРАННОЙ ВАЛЮТЕ).</w:t>
      </w:r>
    </w:p>
    <w:p w:rsidR="00F504C6" w:rsidRPr="00F504C6" w:rsidRDefault="00F504C6" w:rsidP="00F504C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</w:pPr>
    </w:p>
    <w:p w:rsidR="000F2BD7" w:rsidRPr="000F2BD7" w:rsidRDefault="000F2BD7" w:rsidP="000F2BD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B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рисках: в случае, если общий размер платежей заемщика по всем имеющимся у заемщика на дату обращения к кредитору о предоставлении потребительского займа обязательствам будет превышать 50 (пятьдесят) процентов годового дохода заёмщика (при обращении члена кредитного кооператива (пайщика) о предоставлении потребительского займа в сумме, превышающей 100 000 тыс. рублей и более или в эквивалентной сумме в иностранной валюте), к заемщику применяются штрафные санкции в случае неисполнения обязательств по договору потребительского кредита (займа).</w:t>
      </w:r>
    </w:p>
    <w:p w:rsidR="000F2BD7" w:rsidRDefault="000F2BD7" w:rsidP="00F504C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u w:val="single"/>
          <w:lang w:eastAsia="ru-RU"/>
        </w:rPr>
      </w:pPr>
      <w:r w:rsidRPr="00F504C6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u w:val="single"/>
          <w:lang w:eastAsia="ru-RU"/>
        </w:rPr>
        <w:t>ИНФОРМАЦИЯ О СПОСОБАХ И АДРЕСАХ ДЛЯ НАПРАВЛЕНИЯ ОБРАЩЕНИЙ ПОЛУЧАТЕЛЯМИ ФИНАНСОВОЙ УСЛУГИ, В ТОМ ЧИСЛЕ О ВОЗМОЖНОСТИ НАПРАВЛЕНИЯ ОБРАЩЕНИЙ В САМОРЕГУЛИРУЕМУЮ ОРГАНИЗАЦИЮ, А ТАКЖЕ В БАНК РОССИИ.</w:t>
      </w:r>
    </w:p>
    <w:p w:rsidR="00F504C6" w:rsidRPr="00F504C6" w:rsidRDefault="00F504C6" w:rsidP="00F504C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aps/>
          <w:color w:val="555555"/>
          <w:sz w:val="24"/>
          <w:szCs w:val="24"/>
          <w:u w:val="single"/>
          <w:lang w:eastAsia="ru-RU"/>
        </w:rPr>
      </w:pPr>
    </w:p>
    <w:p w:rsidR="00FE25D6" w:rsidRPr="00FE25D6" w:rsidRDefault="000F2BD7" w:rsidP="00FE25D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 получателями финансовых услуг могут быть направлены</w:t>
      </w:r>
      <w:r w:rsidR="00F504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25D6" w:rsidRPr="00FE25D6" w:rsidRDefault="00FE25D6" w:rsidP="00FE25D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почтовым отправлением – </w:t>
      </w:r>
      <w:r w:rsidRPr="00FE2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432072, Ульяновская обл., г. Ульяновск, ул. Проспект Ленинского Комсомола, д. 14, оф. 1;</w:t>
      </w:r>
    </w:p>
    <w:p w:rsidR="00FE25D6" w:rsidRPr="00FE25D6" w:rsidRDefault="00FE25D6" w:rsidP="00FE25D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электронной почте - </w:t>
      </w:r>
      <w:r w:rsidRPr="00FE2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obrashenie@simbzaimsber.ru</w:t>
      </w:r>
      <w:r w:rsidRPr="00FE25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25D6" w:rsidRPr="00FE25D6" w:rsidRDefault="00FE25D6" w:rsidP="00FE25D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официальном сайте - </w:t>
      </w:r>
      <w:r w:rsidRPr="00FE2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simbzaimsber.ru</w:t>
      </w:r>
      <w:r w:rsidRPr="00FE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E25D6" w:rsidRPr="00FE25D6" w:rsidRDefault="00FE25D6" w:rsidP="00FE25D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посредством телефонной связи – </w:t>
      </w:r>
      <w:r w:rsidRPr="00FE2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(800) 511-43-13</w:t>
      </w:r>
      <w:r w:rsidRPr="00FE25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25D6" w:rsidRPr="00FE25D6" w:rsidRDefault="00FE25D6" w:rsidP="00FE25D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Путем направления обращения в </w:t>
      </w:r>
      <w:r w:rsidRPr="00FE2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 России.</w:t>
      </w:r>
      <w:r w:rsidRPr="00FE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из следующих способов:</w:t>
      </w:r>
    </w:p>
    <w:p w:rsidR="00FE25D6" w:rsidRPr="00FE25D6" w:rsidRDefault="00FE25D6" w:rsidP="00FE25D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почтовым отправлением - </w:t>
      </w:r>
      <w:r w:rsidRPr="00FE2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107016, г. Москва, ул. </w:t>
      </w:r>
      <w:proofErr w:type="spellStart"/>
      <w:r w:rsidRPr="00FE2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Неглинная</w:t>
      </w:r>
      <w:proofErr w:type="spellEnd"/>
      <w:r w:rsidRPr="00FE2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 12, Банк России;</w:t>
      </w:r>
      <w:r w:rsidRPr="00FE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25D6" w:rsidRPr="00FE25D6" w:rsidRDefault="00FE25D6" w:rsidP="00FE25D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официальном сайте Банка России – </w:t>
      </w:r>
      <w:r w:rsidRPr="00FE2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https://www.cbr.ru/ в разделе «Интернет-приемная Банка России» -  https://www.cbr.ru/Reception/;</w:t>
      </w:r>
    </w:p>
    <w:p w:rsidR="00FE25D6" w:rsidRPr="00FE25D6" w:rsidRDefault="00FE25D6" w:rsidP="00FE25D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посредством телефонной связи в Контактный центр Банка России по телефонам - </w:t>
      </w:r>
      <w:r w:rsidRPr="00FE2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(800) 300-30-00, 8 (499) 300-30-00;</w:t>
      </w:r>
    </w:p>
    <w:p w:rsidR="00FE25D6" w:rsidRPr="00FE25D6" w:rsidRDefault="00FE25D6" w:rsidP="00FE25D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факсу - </w:t>
      </w:r>
      <w:r w:rsidRPr="00FE2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(495) 621-64-65, 8 (495) 621-62-88;</w:t>
      </w:r>
    </w:p>
    <w:p w:rsidR="00FE25D6" w:rsidRPr="00FE25D6" w:rsidRDefault="00FE25D6" w:rsidP="00FE25D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направления обращений через </w:t>
      </w:r>
      <w:r w:rsidRPr="00FE2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Ассоциацию «Саморегулируемая организация кредитных потребительских кооперативов «Кооперативные Финансы»:</w:t>
      </w:r>
    </w:p>
    <w:p w:rsidR="00FE25D6" w:rsidRPr="00FE25D6" w:rsidRDefault="00FE25D6" w:rsidP="00FE25D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почтовым отправлением </w:t>
      </w:r>
      <w:r w:rsidRPr="00FE2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- 105318, г. Москва, ул. Ибрагимова, д. 31/47, офис 409;</w:t>
      </w:r>
    </w:p>
    <w:p w:rsidR="00FE25D6" w:rsidRPr="00FE25D6" w:rsidRDefault="00FE25D6" w:rsidP="00FE25D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официальном сайте - </w:t>
      </w:r>
      <w:r w:rsidRPr="00FE2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https://coopfin.ru/;</w:t>
      </w:r>
    </w:p>
    <w:p w:rsidR="00FE25D6" w:rsidRPr="00FE25D6" w:rsidRDefault="00FE25D6" w:rsidP="00FE25D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посредством телефонной связи </w:t>
      </w:r>
      <w:r w:rsidRPr="00FE2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- 8 (499) 430-01-03;</w:t>
      </w:r>
    </w:p>
    <w:p w:rsidR="00CA5AA4" w:rsidRDefault="00FE25D6" w:rsidP="00FE25D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электронной почте - </w:t>
      </w:r>
      <w:hyperlink r:id="rId5" w:history="1">
        <w:r w:rsidR="00CA5AA4" w:rsidRPr="00D37A93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info@coopfin.ru</w:t>
        </w:r>
      </w:hyperlink>
      <w:r w:rsidRPr="00FE2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E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5AA4" w:rsidRPr="00CA5AA4" w:rsidRDefault="00CA5AA4" w:rsidP="00CA5AA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5A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РЕКОМЕНДАЦИИ К СОДЕРЖАНИЮ ОБРАЩЕНИЙ</w:t>
      </w:r>
    </w:p>
    <w:p w:rsidR="00CA5AA4" w:rsidRDefault="00CA5AA4" w:rsidP="00CA5AA4">
      <w:pPr>
        <w:pStyle w:val="a5"/>
        <w:spacing w:line="36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При направлении обращений членам (пайщикам) Кооператива рекомендуется: </w:t>
      </w:r>
    </w:p>
    <w:p w:rsidR="00CA5AA4" w:rsidRDefault="00CA5AA4" w:rsidP="00CA5AA4">
      <w:pPr>
        <w:pStyle w:val="a5"/>
        <w:spacing w:line="360" w:lineRule="auto"/>
        <w:rPr>
          <w:rFonts w:ascii="Times New Roman" w:hAnsi="Times New Roman" w:cs="Times New Roman"/>
          <w:lang w:eastAsia="ru-RU"/>
        </w:rPr>
      </w:pPr>
    </w:p>
    <w:p w:rsidR="00CA5AA4" w:rsidRDefault="00CA5AA4" w:rsidP="00CA5AA4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Излагать существо требования и фактические обстоятельства, на которых основаны требования, заявленные в обращении, а так же доказательства, подтверждающие эти обстоятельства;</w:t>
      </w:r>
    </w:p>
    <w:p w:rsidR="00CA5AA4" w:rsidRDefault="00CA5AA4" w:rsidP="00CA5AA4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Наименование органа, должности, ФИО работника Кооператива, действия (бездействия) которого обжалуются;</w:t>
      </w:r>
    </w:p>
    <w:p w:rsidR="00CA5AA4" w:rsidRDefault="00CA5AA4" w:rsidP="00CA5AA4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Номер договора, заключенного между пайщиком и кооперативом;</w:t>
      </w:r>
    </w:p>
    <w:p w:rsidR="00CA5AA4" w:rsidRDefault="00CA5AA4" w:rsidP="00CA5AA4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ФИО и иную информацию, позволяющую идентифицировать обратившегося гражданина;</w:t>
      </w:r>
    </w:p>
    <w:p w:rsidR="00CA5AA4" w:rsidRDefault="00CA5AA4" w:rsidP="00CA5AA4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Иные сведения и документы, которые относятся к существу изложенных в обращении обстоятельств.</w:t>
      </w:r>
    </w:p>
    <w:p w:rsidR="00FE25D6" w:rsidRPr="00300D14" w:rsidRDefault="00FE25D6" w:rsidP="00FE25D6">
      <w:pPr>
        <w:spacing w:after="240" w:line="240" w:lineRule="auto"/>
        <w:jc w:val="both"/>
        <w:rPr>
          <w:rFonts w:ascii="Times New Roman" w:eastAsia="Times New Roman" w:hAnsi="Times New Roman" w:cs="Times New Roman"/>
          <w:caps/>
          <w:color w:val="555555"/>
          <w:sz w:val="28"/>
          <w:szCs w:val="28"/>
          <w:lang w:eastAsia="ru-RU"/>
        </w:rPr>
      </w:pPr>
    </w:p>
    <w:p w:rsidR="000F2BD7" w:rsidRPr="00300D14" w:rsidRDefault="000F2BD7" w:rsidP="00FE25D6">
      <w:pPr>
        <w:spacing w:after="240" w:line="240" w:lineRule="auto"/>
        <w:jc w:val="center"/>
        <w:rPr>
          <w:rFonts w:ascii="Times New Roman" w:eastAsia="Times New Roman" w:hAnsi="Times New Roman" w:cs="Times New Roman"/>
          <w:caps/>
          <w:color w:val="555555"/>
          <w:sz w:val="28"/>
          <w:szCs w:val="28"/>
          <w:lang w:eastAsia="ru-RU"/>
        </w:rPr>
      </w:pPr>
      <w:r w:rsidRPr="00300D14">
        <w:rPr>
          <w:rFonts w:ascii="Times New Roman" w:eastAsia="Times New Roman" w:hAnsi="Times New Roman" w:cs="Times New Roman"/>
          <w:caps/>
          <w:color w:val="555555"/>
          <w:sz w:val="28"/>
          <w:szCs w:val="28"/>
          <w:lang w:eastAsia="ru-RU"/>
        </w:rPr>
        <w:t xml:space="preserve"> </w:t>
      </w:r>
      <w:r w:rsidRPr="00300D14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u w:val="single"/>
          <w:lang w:eastAsia="ru-RU"/>
        </w:rPr>
        <w:t>ИНФОРМАЦИЯ О СПОСОБАХ ЗАЩИТЫ ПРАВ ПОЛУЧАТЕЛЯ ФИНАНСОВОЙ УСЛУГИ.</w:t>
      </w:r>
    </w:p>
    <w:p w:rsidR="000F2BD7" w:rsidRPr="000F2BD7" w:rsidRDefault="00FE25D6" w:rsidP="000F2BD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2BD7" w:rsidRPr="000F2B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потребителей финансовых услуг установлены:</w:t>
      </w:r>
    </w:p>
    <w:p w:rsidR="000F2BD7" w:rsidRPr="000F2BD7" w:rsidRDefault="00FE25D6" w:rsidP="000F2BD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</w:t>
      </w:r>
      <w:r w:rsidR="000F2BD7" w:rsidRPr="000F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0F2BD7" w:rsidRPr="000F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кредитной кооперации" от 18.07.2009 N 190-ФЗ</w:t>
      </w:r>
    </w:p>
    <w:p w:rsidR="000F2BD7" w:rsidRPr="000F2BD7" w:rsidRDefault="000F2BD7" w:rsidP="000F2BD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BD7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Базовым стандартом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кредитные потребительские кооперативы.</w:t>
      </w:r>
    </w:p>
    <w:p w:rsidR="000F2BD7" w:rsidRPr="000F2BD7" w:rsidRDefault="000F2BD7" w:rsidP="000F2BD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Защита прав получателя финансовой услуги осуществляется:</w:t>
      </w:r>
    </w:p>
    <w:p w:rsidR="000F2BD7" w:rsidRPr="000F2BD7" w:rsidRDefault="000F2BD7" w:rsidP="000F2BD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B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кооперативом - путем исполнения своих обязанностей перед получателем финансовых услуг в соответствии с требованиями законодательства и Базового стандарта;</w:t>
      </w:r>
    </w:p>
    <w:p w:rsidR="000F2BD7" w:rsidRPr="000F2BD7" w:rsidRDefault="000F2BD7" w:rsidP="000F2BD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BD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получателем - путем реализации им своих прав на получение информации, защиту персональных данных, защиту частной жизни, защиту неприкосновенности жилища, защиту репутации, других прав, а также путем направления обращений в кооператив с заявлением на реструктуризацию задолженности и иными заявлениями;</w:t>
      </w:r>
    </w:p>
    <w:p w:rsidR="000F2BD7" w:rsidRPr="000F2BD7" w:rsidRDefault="000F2BD7" w:rsidP="000F2BD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BD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путем направления обращений в СРО и Банк России с жалобами и заявлениями на действия(бездействия) кооператива;</w:t>
      </w:r>
    </w:p>
    <w:p w:rsidR="000F2BD7" w:rsidRPr="000F2BD7" w:rsidRDefault="000F2BD7" w:rsidP="000F2BD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BD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путем обращения в суд с исками на действия (бездействие) кооператива;</w:t>
      </w:r>
    </w:p>
    <w:p w:rsidR="000F2BD7" w:rsidRPr="000F2BD7" w:rsidRDefault="000F2BD7" w:rsidP="000F2BD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BD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путем медиации в рамках досудебного урегулирования спора, если это предусмотрено договором или дополнительным соглашением сторон;</w:t>
      </w:r>
    </w:p>
    <w:p w:rsidR="000F2BD7" w:rsidRPr="000F2BD7" w:rsidRDefault="000F2BD7" w:rsidP="000F2BD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BD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путем обращения получателя финансовых услуг в надзорные органы, общественные и иные организации, созданные и осуществляющие свою деятельность по защите прав и законных интересов потребителей(получателей) финансовых услуг в соответствии с законодательством Российской Федерации.</w:t>
      </w:r>
    </w:p>
    <w:p w:rsidR="000F2BD7" w:rsidRPr="000F2BD7" w:rsidRDefault="000F2BD7" w:rsidP="000F2BD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Получатель финансовых услуг вправе защищать свои права и законные интересы иными установленными или незапрещенными законодательством способами.</w:t>
      </w:r>
    </w:p>
    <w:p w:rsidR="000F2BD7" w:rsidRPr="00300D14" w:rsidRDefault="000F2BD7" w:rsidP="00FE25D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u w:val="single"/>
          <w:lang w:eastAsia="ru-RU"/>
        </w:rPr>
      </w:pPr>
      <w:r w:rsidRPr="00300D14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u w:val="single"/>
          <w:lang w:eastAsia="ru-RU"/>
        </w:rPr>
        <w:t>ИНФОРМАЦИЯ ОБ ОБЯЗАННОСТИ ЧЛЕНА КРЕДИТНОГО КООПЕРАТИВА (ПАЙЩИКА) СОЛИДАРНОГО НЕСЕНИЯ СУБСИДИАРНОЙ ОТВЕТСТВЕННОСТИ ПО ЕГО ОБЯЗАТЕЛЬСТВАМ В ПРЕДЕЛАХ НЕВНЕСЕННОЙ ЧАСТИ ДОПОЛНИТЕЛЬНОГО ВЗНОСА КАЖДОГО ИЗ ЧЛЕНОВ КРЕДИТНОГО КООПЕРАТИВА (ПАЙЩИКОВ).</w:t>
      </w:r>
    </w:p>
    <w:p w:rsidR="00FE25D6" w:rsidRPr="00FE25D6" w:rsidRDefault="00FE25D6" w:rsidP="00FE25D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u w:val="single"/>
          <w:lang w:eastAsia="ru-RU"/>
        </w:rPr>
      </w:pPr>
    </w:p>
    <w:p w:rsidR="000F2BD7" w:rsidRPr="000F2BD7" w:rsidRDefault="00FE25D6" w:rsidP="000F2BD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2BD7" w:rsidRPr="000F2B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</w:t>
      </w:r>
      <w:r w:rsidR="00EE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1.14 главы 1 </w:t>
      </w:r>
      <w:r w:rsidR="000F2BD7" w:rsidRPr="000F2B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КПК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СимбирскЗайм</w:t>
      </w:r>
      <w:r w:rsidR="004C4CB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Сбережения</w:t>
      </w:r>
      <w:proofErr w:type="spellEnd"/>
      <w:r w:rsidR="000F2BD7" w:rsidRPr="000F2BD7">
        <w:rPr>
          <w:rFonts w:ascii="Times New Roman" w:eastAsia="Times New Roman" w:hAnsi="Times New Roman" w:cs="Times New Roman"/>
          <w:sz w:val="24"/>
          <w:szCs w:val="24"/>
          <w:lang w:eastAsia="ru-RU"/>
        </w:rPr>
        <w:t>» каждый член кооператива обязан солидарно с другими членами Кооператива (пайщиками) нести субсидиарную ответственность по обязательствам Кооператива в пределах невнесенной части дополнительного взноса.</w:t>
      </w:r>
    </w:p>
    <w:p w:rsidR="000F2BD7" w:rsidRPr="00300D14" w:rsidRDefault="000F2BD7" w:rsidP="00EE08A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u w:val="single"/>
          <w:lang w:eastAsia="ru-RU"/>
        </w:rPr>
      </w:pPr>
      <w:r w:rsidRPr="00300D14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u w:val="single"/>
          <w:lang w:eastAsia="ru-RU"/>
        </w:rPr>
        <w:t>ИНФОРМАЦИЯ О ПОРЯДКЕ, УСЛОВИЯХ И СПОСОБАХ УЧАСТИЯ ЧЛЕНА КРЕДИТНОГО КООПЕРАТИВА (ПАЙЩИКА) В УПРАВЛЕНИИ КРЕДИТНЫМ КООПЕРАТИВОМ, В ТОМ ЧИСЛЕ О ПРИНЦИПЕ САМОУПРАВЛЕНИЯ КРЕДИТНОГО КООПЕРАТИВА И ПРАВЕ ЧЛЕНА КРЕДИТНОГО КООПЕРАТИВА (ПАЙЩИКА) УЧАСТВОВАТЬ В РАБОТЕ ОБЩЕГО СОБРАНИЯ ЧЛЕНОВ КРЕДИТНОГО КООПЕРАТИВА (ПАЙЩИКОВ).</w:t>
      </w:r>
    </w:p>
    <w:p w:rsidR="00EE08A5" w:rsidRPr="00300D14" w:rsidRDefault="00EE08A5" w:rsidP="000F2BD7">
      <w:pPr>
        <w:spacing w:after="240" w:line="240" w:lineRule="auto"/>
        <w:jc w:val="both"/>
        <w:rPr>
          <w:rFonts w:ascii="Times New Roman" w:eastAsia="Times New Roman" w:hAnsi="Times New Roman" w:cs="Times New Roman"/>
          <w:caps/>
          <w:color w:val="555555"/>
          <w:sz w:val="28"/>
          <w:szCs w:val="28"/>
          <w:lang w:eastAsia="ru-RU"/>
        </w:rPr>
      </w:pPr>
    </w:p>
    <w:p w:rsidR="000F2BD7" w:rsidRPr="000F2BD7" w:rsidRDefault="000F2BD7" w:rsidP="000F2BD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proofErr w:type="spellStart"/>
      <w:r w:rsidRPr="000F2BD7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0F2BD7">
        <w:rPr>
          <w:rFonts w:ascii="Times New Roman" w:eastAsia="Times New Roman" w:hAnsi="Times New Roman" w:cs="Times New Roman"/>
          <w:sz w:val="24"/>
          <w:szCs w:val="24"/>
          <w:lang w:eastAsia="ru-RU"/>
        </w:rPr>
        <w:t>. 3, 4 ч. 1 ст. 13 Федерального закона от 18.07.2009 N190-ФЗ «О кредитной кооперации» каждый член кредитного кооператива имеет право:</w:t>
      </w:r>
    </w:p>
    <w:p w:rsidR="000F2BD7" w:rsidRPr="000F2BD7" w:rsidRDefault="000F2BD7" w:rsidP="000F2BD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BD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управлении кредитным кооперативом, в том числе в работе общего собрания членов кредитного кооператива (пайщиков):</w:t>
      </w:r>
    </w:p>
    <w:p w:rsidR="000F2BD7" w:rsidRPr="000F2BD7" w:rsidRDefault="000F2BD7" w:rsidP="000F2BD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BD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инициировать созыв общего собрания членов кредитного кооператива (пайщиков) в порядке, определенном Законом "О кредитной кооперации";</w:t>
      </w:r>
    </w:p>
    <w:p w:rsidR="000F2BD7" w:rsidRPr="000F2BD7" w:rsidRDefault="000F2BD7" w:rsidP="000F2BD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BD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обсуждении повестки дня и вносить предложения по повестке дня общего собрания членов кредитного кооператива (пайщиков);</w:t>
      </w:r>
    </w:p>
    <w:p w:rsidR="000F2BD7" w:rsidRPr="000F2BD7" w:rsidRDefault="000F2BD7" w:rsidP="000F2BD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B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голосовать по всем вопросам, вынесенным на общее собрание членов кредитного кооператива (пайщиков), с правом одного голоса;</w:t>
      </w:r>
    </w:p>
    <w:p w:rsidR="000F2BD7" w:rsidRPr="000F2BD7" w:rsidRDefault="000F2BD7" w:rsidP="000F2BD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BD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избирать и быть избранным в органы кредитного кооператива;</w:t>
      </w:r>
    </w:p>
    <w:p w:rsidR="000F2BD7" w:rsidRPr="000F2BD7" w:rsidRDefault="000F2BD7" w:rsidP="000F2BD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BD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получать информацию от органов кредитного кооператива по вопросам его деятельности, в том числе знакомиться с протоколами общего собрания членов кредитного кооператива (пайщиков), годовой бухгалтерской (финансовой) отчетностью кредитного кооператива, со сметой доходов и расходов на содержание кредитного кооператива и с отчетом о ее исполнении.</w:t>
      </w:r>
    </w:p>
    <w:p w:rsidR="000F2BD7" w:rsidRDefault="000F2BD7" w:rsidP="00EE08A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  <w:r w:rsidRPr="00300D14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u w:val="single"/>
          <w:lang w:eastAsia="ru-RU"/>
        </w:rPr>
        <w:t>ИНФОРМАЦИЯ О ПОРЯДКЕ ОЗНАКОМЛЕНИЯ ПОЛУЧАТЕЛЯ ФИНАНСОВЫХ УСЛУГ С ПОРЯДКОМ И УСЛОВИЯМИ ПРИВЛЕЧЕНИЯ ДЕНЕЖНЫХ СРЕДСТВ ЧЛЕНОВ КРЕДИТНОГО КООПЕРАТИВА</w:t>
      </w:r>
      <w:r w:rsidRPr="00300D14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 xml:space="preserve"> </w:t>
      </w:r>
      <w:r w:rsidRPr="00300D14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u w:val="single"/>
          <w:lang w:eastAsia="ru-RU"/>
        </w:rPr>
        <w:t>(ПАЙЩИКОВ) И ПОРЯДКОМ</w:t>
      </w:r>
      <w:r w:rsidRPr="00EE08A5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Pr="00300D14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u w:val="single"/>
          <w:lang w:eastAsia="ru-RU"/>
        </w:rPr>
        <w:t>ПРЕДОСТАВЛЕНИЯ ЗАЙМОВ ЧЛЕНАМ КРЕДИТНОГО КООПЕРАТИВА (ПАЙЩИКАМ).</w:t>
      </w:r>
    </w:p>
    <w:p w:rsidR="00EE08A5" w:rsidRPr="000F2BD7" w:rsidRDefault="00EE08A5" w:rsidP="000F2BD7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aps/>
          <w:color w:val="555555"/>
          <w:sz w:val="28"/>
          <w:szCs w:val="28"/>
          <w:lang w:eastAsia="ru-RU"/>
        </w:rPr>
      </w:pPr>
    </w:p>
    <w:p w:rsidR="000F2BD7" w:rsidRPr="000F2BD7" w:rsidRDefault="000F2BD7" w:rsidP="000F2BD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B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Получатели финансовых услуг могут ознакомиться с порядком и условиями привлечения денежных средств членов кредитного кооператива (пайщиков) и порядком предоставления займов членам кредитного кооператива (па</w:t>
      </w:r>
      <w:r w:rsidR="00EE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йщикам) в </w:t>
      </w:r>
      <w:r w:rsidR="000F634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офисе</w:t>
      </w:r>
      <w:r w:rsidRPr="000F2B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2BD7" w:rsidRPr="00300D14" w:rsidRDefault="000F2BD7" w:rsidP="00EE08A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aps/>
          <w:color w:val="555555"/>
          <w:sz w:val="28"/>
          <w:szCs w:val="28"/>
          <w:lang w:eastAsia="ru-RU"/>
        </w:rPr>
      </w:pPr>
      <w:r w:rsidRPr="00300D14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u w:val="single"/>
          <w:lang w:eastAsia="ru-RU"/>
        </w:rPr>
        <w:t>ИНФОРМАЦИЯ О РАЗМЕРЕ ИЛИ ПОРЯДКЕ РАСЧЕТА, А ТАКЖЕ О ПОРЯДКЕ УПЛАТЫ ВСТУПИТЕЛЬНОГО ВЗНОСА И ЧЛЕНСКОГО ВЗНОСА</w:t>
      </w:r>
      <w:r w:rsidRPr="00300D14">
        <w:rPr>
          <w:rFonts w:ascii="Times New Roman" w:eastAsia="Times New Roman" w:hAnsi="Times New Roman" w:cs="Times New Roman"/>
          <w:caps/>
          <w:color w:val="555555"/>
          <w:sz w:val="28"/>
          <w:szCs w:val="28"/>
          <w:lang w:eastAsia="ru-RU"/>
        </w:rPr>
        <w:t>.</w:t>
      </w:r>
    </w:p>
    <w:p w:rsidR="00EE08A5" w:rsidRPr="000F2BD7" w:rsidRDefault="00EE08A5" w:rsidP="00EE08A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aps/>
          <w:color w:val="555555"/>
          <w:sz w:val="28"/>
          <w:szCs w:val="28"/>
          <w:lang w:eastAsia="ru-RU"/>
        </w:rPr>
      </w:pPr>
    </w:p>
    <w:p w:rsidR="000F2BD7" w:rsidRPr="001E0C19" w:rsidRDefault="000F2BD7" w:rsidP="001E0C1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Вступительный взнос - денежные средства, вносимые при вступлении в Кооператив на покрытие расходов, связанных со вступлением в Кооператив. Вступительный взнос является компенсацией расходов, связанных с рассмотрением заявления о вступлении в Кооператив и изготовлением документации о членстве в Кооперативе, оплачивается в день подачи заявления, возврату не подлежит. Размер вступительного взноса составляет 50 (пятьдесят) рублей</w:t>
      </w:r>
      <w:r w:rsidR="00EE08A5">
        <w:rPr>
          <w:rFonts w:ascii="Times New Roman" w:eastAsia="Times New Roman" w:hAnsi="Times New Roman" w:cs="Times New Roman"/>
          <w:sz w:val="24"/>
          <w:szCs w:val="24"/>
          <w:lang w:eastAsia="ru-RU"/>
        </w:rPr>
        <w:t>. Ч</w:t>
      </w:r>
      <w:r w:rsidR="00EE08A5" w:rsidRPr="00EE08A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ленский взнос (ежемесячный)</w:t>
      </w:r>
      <w:r w:rsidR="00EE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уплачивается</w:t>
      </w:r>
      <w:r w:rsidR="00EE08A5" w:rsidRPr="00EE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размере, предусмотренном Уставом Кооператива и ежемесячно в  установленные сроки</w:t>
      </w:r>
      <w:r w:rsidR="00EE08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2BD7" w:rsidRPr="00300D14" w:rsidRDefault="000F2BD7" w:rsidP="00EE08A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u w:val="single"/>
          <w:lang w:eastAsia="ru-RU"/>
        </w:rPr>
      </w:pPr>
      <w:r w:rsidRPr="00300D14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u w:val="single"/>
          <w:lang w:eastAsia="ru-RU"/>
        </w:rPr>
        <w:t>ПРЕДОСТАВЛЕНИЕ КОПИЙ ДОКУМЕНТОВ, СОДЕРЖАЩИХ ИНФОРМАЦИЮ, УКАЗАННУЮ В НАСТОЯЩЕМ ДОКУМЕНТЕ</w:t>
      </w:r>
    </w:p>
    <w:p w:rsidR="00EE08A5" w:rsidRPr="00EE08A5" w:rsidRDefault="00EE08A5" w:rsidP="00EE08A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u w:val="single"/>
          <w:lang w:eastAsia="ru-RU"/>
        </w:rPr>
      </w:pPr>
    </w:p>
    <w:p w:rsidR="009B5E42" w:rsidRPr="001E0C19" w:rsidRDefault="000F2BD7" w:rsidP="00EE08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B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содержащих информацию, указанную в настоящем документе, предоставляются по запросу получателя финансовой услуги бесплатно или за плату, не превышающую затрат на их изготовление, в течение 1 (одного) рабочего дня с даты такого запроса.</w:t>
      </w:r>
    </w:p>
    <w:sectPr w:rsidR="009B5E42" w:rsidRPr="001E0C19" w:rsidSect="001E0C1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70FAB"/>
    <w:multiLevelType w:val="hybridMultilevel"/>
    <w:tmpl w:val="FA7ADF32"/>
    <w:lvl w:ilvl="0" w:tplc="673A80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E48A7"/>
    <w:multiLevelType w:val="hybridMultilevel"/>
    <w:tmpl w:val="0F405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81986"/>
    <w:multiLevelType w:val="hybridMultilevel"/>
    <w:tmpl w:val="9462E4C8"/>
    <w:lvl w:ilvl="0" w:tplc="A5844DA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CB5"/>
    <w:rsid w:val="000F2BD7"/>
    <w:rsid w:val="000F6349"/>
    <w:rsid w:val="001E0C19"/>
    <w:rsid w:val="0027240C"/>
    <w:rsid w:val="00300D14"/>
    <w:rsid w:val="004C4CB5"/>
    <w:rsid w:val="00537CEB"/>
    <w:rsid w:val="00621BC6"/>
    <w:rsid w:val="006777C6"/>
    <w:rsid w:val="0069760D"/>
    <w:rsid w:val="006F23EF"/>
    <w:rsid w:val="008739E2"/>
    <w:rsid w:val="0088667F"/>
    <w:rsid w:val="00947129"/>
    <w:rsid w:val="009B5E42"/>
    <w:rsid w:val="00CA5AA4"/>
    <w:rsid w:val="00EE08A5"/>
    <w:rsid w:val="00EF0B05"/>
    <w:rsid w:val="00F42C19"/>
    <w:rsid w:val="00F504C6"/>
    <w:rsid w:val="00F62219"/>
    <w:rsid w:val="00F91CB5"/>
    <w:rsid w:val="00FC1075"/>
    <w:rsid w:val="00FE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0F0E"/>
  <w15:chartTrackingRefBased/>
  <w15:docId w15:val="{BA1BD679-B924-4850-ADF0-552B5347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2B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9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link w:val="50"/>
    <w:uiPriority w:val="9"/>
    <w:qFormat/>
    <w:rsid w:val="000F2B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B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F2BD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F2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F2BD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F2BD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8739E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6">
    <w:name w:val="Balloon Text"/>
    <w:basedOn w:val="a"/>
    <w:link w:val="a7"/>
    <w:uiPriority w:val="99"/>
    <w:semiHidden/>
    <w:unhideWhenUsed/>
    <w:rsid w:val="000F6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6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7804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0474">
          <w:marLeft w:val="0"/>
          <w:marRight w:val="0"/>
          <w:marTop w:val="360"/>
          <w:marBottom w:val="0"/>
          <w:divBdr>
            <w:top w:val="single" w:sz="6" w:space="24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oopf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Викторовна Чупракова</dc:creator>
  <cp:keywords/>
  <dc:description/>
  <cp:lastModifiedBy>Диана Денисовна Белова</cp:lastModifiedBy>
  <cp:revision>22</cp:revision>
  <cp:lastPrinted>2021-07-10T09:09:00Z</cp:lastPrinted>
  <dcterms:created xsi:type="dcterms:W3CDTF">2021-07-07T08:25:00Z</dcterms:created>
  <dcterms:modified xsi:type="dcterms:W3CDTF">2022-08-26T12:42:00Z</dcterms:modified>
</cp:coreProperties>
</file>